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 xml:space="preserve">SEPARAČNÍ KUCHYŇSKÝ  KOUTEK - návrh do </w:t>
      </w:r>
      <w:proofErr w:type="spellStart"/>
      <w:r w:rsidRPr="009574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soutěžě</w:t>
      </w:r>
      <w:proofErr w:type="spellEnd"/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 </w:t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tomto úkolu jsme se nezaměřovali na vymyšlení převratných a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bizardních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tvarů nádob na třídění odpadu,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ale  na vytvoření praktického návrhu, jak řešit třídění odpadu v běžné kuchyni.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V současné době je na trhu nedostatečná nabídka kuchyňských sad na třídění odpadu. Náš návrh vychází z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konkrétní kuchyně koordinátora projektu.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Návrh : koordinátor projektu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Grafické zpracování : žáci ZŠ při hodině informatiky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Papírové modely : žáci ZŠ v hodinách pracovních činností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Použitý materiál na separační nádoby – plast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Situace umístění nádob na tříděný odpad – do dvou nad sebou umístěných zásuvek pod dřezem.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čelní pohled na čelo zásuvky :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A1BC976" wp14:editId="170CBE7D">
            <wp:extent cx="2943225" cy="3933825"/>
            <wp:effectExtent l="0" t="0" r="9525" b="9525"/>
            <wp:docPr id="1" name="obrázek 1" descr="kuchyňský recyklační koutek, pohled zpř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chyňský recyklační koutek, pohled zpřed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FED2FEB" wp14:editId="69542016">
            <wp:extent cx="4648200" cy="2857500"/>
            <wp:effectExtent l="0" t="0" r="0" b="0"/>
            <wp:docPr id="2" name="obrázek 2" descr="P116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602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pohled se shora  na dolní hlavní zásuvku – žlutá (plast), zelená (sklo), hnědá (bioodpad)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0442773" wp14:editId="51AA0965">
            <wp:extent cx="4638675" cy="3495675"/>
            <wp:effectExtent l="0" t="0" r="9525" b="9525"/>
            <wp:docPr id="3" name="obrázek 3" descr="P116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602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pohled na horní výsuvnou zásuvku, s nádobami na papír (modrá) a drobný kov (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Fe,Al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červená),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dole nádoba na plast na spodní zásuvce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93E2DC8" wp14:editId="216F128C">
            <wp:extent cx="4752975" cy="3581400"/>
            <wp:effectExtent l="0" t="0" r="9525" b="0"/>
            <wp:docPr id="4" name="obrázek 4" descr="P116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602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dalším kuchyňském prostoru, nejlépe ihned  vedle, je vhodné umístit koš na netříděný odpad, 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popřípadě i na drobný elektroodpad.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9574B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cs-CZ"/>
        </w:rPr>
        <w:t>Asík</w:t>
      </w:r>
      <w:proofErr w:type="spellEnd"/>
      <w:r w:rsidRPr="009574B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cs-CZ"/>
        </w:rPr>
        <w:t xml:space="preserve"> a </w:t>
      </w:r>
      <w:proofErr w:type="spellStart"/>
      <w:r w:rsidRPr="009574B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cs-CZ"/>
        </w:rPr>
        <w:t>Bat</w:t>
      </w:r>
      <w:proofErr w:type="spellEnd"/>
      <w:r w:rsidRPr="009574B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cs-CZ"/>
        </w:rPr>
        <w:t xml:space="preserve"> mezi dětmi</w:t>
      </w:r>
      <w:r w:rsidRPr="009574B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V polovině září 2009 se na naší školu dostavila podivná individua, která překvapila žáky prvního stupně.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Nejprve do třídy vběhla uličnice – studentka, a udělala ve třídě před tabulí nepořádek s baterií a elektroodpadu. 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Poté přišel žabák a ježek . Nevěřícně kroutili nad tím nepořádkem hlavami, spolu s dětmi to uklidili – baterie k bateriím,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 elektroodpad do červené popelnice. pak si s dětmi povídali co, jak a proč třídit a nakonec děli i odměnili.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Parta ze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Sluňákova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 měla velmi pěkně připravené.  Díky.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55BFB2E" wp14:editId="44C0077A">
            <wp:extent cx="2743200" cy="2057400"/>
            <wp:effectExtent l="0" t="0" r="0" b="0"/>
            <wp:docPr id="5" name="obrázek 5" descr="ulič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lični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 </w:t>
      </w: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5EB9F27" wp14:editId="0B4547C1">
            <wp:extent cx="2228850" cy="2962275"/>
            <wp:effectExtent l="0" t="0" r="0" b="9525"/>
            <wp:docPr id="6" name="obrázek 6" descr="borde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rdel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děti nevědí, co se děje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28ADA3F" wp14:editId="73E36053">
            <wp:extent cx="2105025" cy="2800350"/>
            <wp:effectExtent l="0" t="0" r="9525" b="0"/>
            <wp:docPr id="7" name="obrázek 7" descr="As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í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      </w:t>
      </w: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4F34E41" wp14:editId="350E086D">
            <wp:extent cx="2362200" cy="3133725"/>
            <wp:effectExtent l="0" t="0" r="0" b="9525"/>
            <wp:docPr id="8" name="obrázek 8" descr="Bat v ak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t v akc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Asík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                                        a                   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Bat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928B1E6" wp14:editId="293DC32F">
            <wp:extent cx="2628900" cy="1971675"/>
            <wp:effectExtent l="0" t="0" r="0" b="9525"/>
            <wp:docPr id="9" name="obrázek 9" descr="třídíme elektroodp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řídíme elektroodpad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</w:t>
      </w: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175BB04" wp14:editId="5C94533B">
            <wp:extent cx="2581275" cy="1943100"/>
            <wp:effectExtent l="0" t="0" r="9525" b="0"/>
            <wp:docPr id="10" name="obrázek 10" descr="povídání 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vídání o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Žáci dostali za svoji práci v projektu příjemnou odměnu. Volný čas mohou trávit u stolního fotbalu.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A že je o něj zájem!!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C998040" wp14:editId="77D9C986">
            <wp:extent cx="4914900" cy="3686175"/>
            <wp:effectExtent l="0" t="0" r="0" b="9525"/>
            <wp:docPr id="11" name="obrázek 11" descr="hrací stů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rací stů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Fotbal ve škole s fotbalovými třídami. A komu to nekope nohama, ten se může realizovat třeba tady.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6E5E3DCD" wp14:editId="3075E44C">
            <wp:extent cx="4914900" cy="3686175"/>
            <wp:effectExtent l="0" t="0" r="0" b="9525"/>
            <wp:docPr id="12" name="obrázek 12" descr="hrajeme fo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rajeme fotb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plníme další úkol. Zjišťujeme, kde všude ve Vrchlabí jsou nádoby na zpětný odběr 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elektroodpadu :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E366D5C" wp14:editId="790E3836">
            <wp:extent cx="5762625" cy="88487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FA8D5F5" wp14:editId="3B250879">
            <wp:extent cx="3048000" cy="1895475"/>
            <wp:effectExtent l="0" t="0" r="0" b="9525"/>
            <wp:docPr id="14" name="obrázek 14" descr="http://www.zsskolnivr.cz/logo%20školy%20-%20li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sskolnivr.cz/logo%20školy%20-%20liška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4BA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Legenda prověřovaných míst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 xml:space="preserve">                                                             ve schematickém plánku </w:t>
      </w:r>
    </w:p>
    <w:p w:rsidR="009574BA" w:rsidRPr="009574BA" w:rsidRDefault="009574BA" w:rsidP="009574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                                                             Vrchlabí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609AF" wp14:editId="683E3F16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228600" cy="228600"/>
                <wp:effectExtent l="9525" t="9525" r="9525" b="9525"/>
                <wp:wrapNone/>
                <wp:docPr id="1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.75pt;margin-top:.7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"/>
            </w:pict>
          </mc:Fallback>
        </mc:AlternateContent>
      </w:r>
      <w:r w:rsidRPr="009574BA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 </w:t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 úřady, městské či státní instituce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1 . Městský úřad Vrchlabí, Zámek 1, úřední dny Po a St. 8.00 – 17.00, tel.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         Radek Vích – ekolog města, 499405706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2 . Služby Města Vrchlabí – kontaktní místo pro sjednání odvozu komunálního odpadu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                             Jihoslovanská 441, tel. 499422134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           Po 6.00-11.00, St 6.00-11.00  13.00-16.00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3. Správa KRNAP - Dobrovského 3, pondělí</w:t>
      </w:r>
      <w:r w:rsidRPr="009574B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a středa: 8.00 - 17.00 hod</w:t>
      </w:r>
      <w:r w:rsidRPr="009574B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. </w:t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(nepřetržitě) </w:t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                                 úterý, čtvrtek, pátek: 8.00 - 11.00 hod. a 12.30 - 14.00 hod</w:t>
      </w:r>
      <w:r w:rsidRPr="009574B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. </w:t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 Tel: 499 456 111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V rámci průzkumu sběrných míst ve Vrchlabí byla škole nabídnuta</w:t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spolupráce.Ve</w:t>
      </w:r>
      <w:proofErr w:type="spellEnd"/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vstupní hale </w:t>
      </w:r>
      <w:r w:rsidRPr="009574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t>u recepce zřídí</w:t>
      </w:r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vedle sběrných nádob na </w:t>
      </w:r>
      <w:proofErr w:type="spellStart"/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plast,kartony,papír,sklo</w:t>
      </w:r>
      <w:proofErr w:type="spellEnd"/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a baterie také nově sběrnou nádobu na drobný </w:t>
      </w:r>
      <w:proofErr w:type="spellStart"/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elektroodpad,který</w:t>
      </w:r>
      <w:proofErr w:type="spellEnd"/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bude svážen do ZŠ Školní.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4. ZŠ Školní 1336, Po – Pá 8.00 – 15.00, tel. 499421563 – </w:t>
      </w:r>
      <w:r w:rsidRPr="009574B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sběrné místo</w:t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drobného 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                             elektroodpadu, baterií a kompaktních zářivek,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plastů,nápoj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. kartonů a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 papíru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5. ZŠ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Nám.Míru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283, Po–Pá 8 – 15.00, tel. 499425076 –  </w:t>
      </w:r>
      <w:r w:rsidRPr="009574B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odběr baterií, elektroodpadu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                                                                                          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 6. ZŠ a MŠ Horská –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ul.Lesní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30,Vrchlabí 3, Po-Pá 8.00-15.00, tel. 499421672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                   –  </w:t>
      </w:r>
      <w:r w:rsidRPr="009574B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odběr baterií, elektroodpadu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7. Gymnázium Vrchlabí, Komenského 586, Po-Pá 8.00-15.00, tel. 499421584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                           netřídí elektroodpad 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 prodejny s elektroinstalačním materiálem a elektroprodejny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5296E" wp14:editId="08232633">
                <wp:simplePos x="0" y="0"/>
                <wp:positionH relativeFrom="character">
                  <wp:posOffset>-66675</wp:posOffset>
                </wp:positionH>
                <wp:positionV relativeFrom="line">
                  <wp:posOffset>-400050</wp:posOffset>
                </wp:positionV>
                <wp:extent cx="457200" cy="228600"/>
                <wp:effectExtent l="19050" t="19050" r="19050" b="9525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" o:spid="_x0000_s1026" type="#_x0000_t5" style="position:absolute;margin-left:-5.25pt;margin-top:-31.5pt;width:3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">
                <w10:wrap anchory="line"/>
              </v:shape>
            </w:pict>
          </mc:Fallback>
        </mc:AlternateContent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1.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Edhal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s.r.o., Lánovská 1475 – prodej elektroinstalačního materiálu, osvětlení, zvonků,....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          Po – Pá 6.00 – 16.00 hod, So 8 – 12.00 hod, 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      tel.: 499421476, 499421274, 602353299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 zpětný odběr pouze zářivkových trubic a baterií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2.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VaP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Bransouze s.r.o., Lánovská 1475 – prodej elektroinstalačního materiálu, osvětlení, 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                                 zvonků,....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     Po-Pá 7.00-17.00, tel. 499422400, 499422399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     zpětný odběr pouze zářivkových trubic a baterií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3. ATL Obchodní s.r.o., Slovanská 90, elektroprodejna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     Po-Pá 9.00-17.30,So 9.00-12.00, tel. 499421657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     zpětný odběr elektrospotřebičů jen při koupi nového spotřebiče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4. Prodejna elektro Šindler( Tesla), Krkonošská 18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      Po-Pá 8.00-17.30, So 9.00-11.30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 bez zpětného odběru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5. ETA a.s., Krkonošská 22, elektroprodejna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      Po-Pá 9.00-17.00, So 9.00-11.00, tel. 499422945       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 zpětný odběr elektrospotřebičů jen při koupi nového spotřebiče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 6. Elektro Chromý, Krkonošská 231, elektroprodejna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 Po-Pá 8.30-11.30  12.30-17.00, So 8.30-11.30, tel.499421138,605530845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                  </w:t>
      </w:r>
      <w:r w:rsidRPr="009574B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volný zpětný odběr elektrospotřebičů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Žákům, kteří prováděli průzkum v </w:t>
      </w:r>
      <w:proofErr w:type="spellStart"/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prodejně,byly</w:t>
      </w:r>
      <w:proofErr w:type="spellEnd"/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poskytnuty letáky o zpětném odběru </w:t>
      </w:r>
      <w:proofErr w:type="spellStart"/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Elektrowin</w:t>
      </w:r>
      <w:proofErr w:type="spellEnd"/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a seznam recyklačních poplatků na každý prodávaný elektrospotřebič.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 </w:t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7.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Ing.Luboš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Dlabola, Krkonošská 266, prodej elektroinstalačního materiálu, osvětlení …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                    Po-Pá 8.00-12.00  12.30-17.00, So 8.30-11.30, tel. 499424071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 bez zpětného odběru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 místa odpadového hospodářství – sběrny, skládky, sběrné dvory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</w:t>
      </w:r>
      <w:r w:rsidRPr="009574B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50751" wp14:editId="2F266BCB">
                <wp:simplePos x="0" y="0"/>
                <wp:positionH relativeFrom="character">
                  <wp:posOffset>47625</wp:posOffset>
                </wp:positionH>
                <wp:positionV relativeFrom="line">
                  <wp:posOffset>-390525</wp:posOffset>
                </wp:positionV>
                <wp:extent cx="228600" cy="228600"/>
                <wp:effectExtent l="9525" t="9525" r="9525" b="9525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.75pt;margin-top:-30.7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">
                <w10:wrap anchory="line"/>
              </v:rect>
            </w:pict>
          </mc:Fallback>
        </mc:AlternateContent>
      </w: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 1. Karel Dytrich (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Eviston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), Lánovská 602, sběrna druhotných surovin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         499423465,495581008, Po-So 7.00-18.00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2. Marius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Pedersen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Havex-eko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) , Na Bělidle 1463 - sběrna druhotných surovin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                  Po-Pá 7.00-17.00, So lichá 8.00-12.00, tel. 499431045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                                                                                        499431039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3. Lipkova s.r.o., Lipová 19,Vrchlabí 3, sběrna druhotných surovin, svozová a třídící firma 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 Po-Pá 7.00-16.00, So 8.00-12.00, tel.499424602 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4. Sběrný dvůr Marius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Pedersen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Havex-eko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),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elektroodpad,nebezpečný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nadměrný odpad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 - u ulice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Dělnická,Vrchlabí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3, Út 13.00-17.00,So 8.00-12.00, tel. 499431043,724168296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5. Marius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Pedersen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a.s., skládka komunálního odpadu, Dolní Branná 54362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                           Po-Pá 7.00-15.30, tel.499426432,602188067</w:t>
      </w:r>
    </w:p>
    <w:p w:rsidR="009574BA" w:rsidRPr="009574BA" w:rsidRDefault="009574BA" w:rsidP="00957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6. RTT Vrchlabí, </w:t>
      </w:r>
      <w:proofErr w:type="spellStart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>Nám.Míru</w:t>
      </w:r>
      <w:proofErr w:type="spellEnd"/>
      <w:r w:rsidRPr="00957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287 – odvoz komunálního odpadu aj., 499422369</w:t>
      </w:r>
    </w:p>
    <w:p w:rsidR="005E5502" w:rsidRDefault="005E5502">
      <w:bookmarkStart w:id="0" w:name="_GoBack"/>
      <w:bookmarkEnd w:id="0"/>
    </w:p>
    <w:sectPr w:rsidR="005E55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4BA"/>
    <w:rsid w:val="005E5502"/>
    <w:rsid w:val="0095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7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7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7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7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http://www.zsskolnivr.cz/logo%20&#353;koly%20-%20li&#353;k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1016</Words>
  <Characters>5996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bilog</dc:creator>
  <cp:lastModifiedBy>bilog</cp:lastModifiedBy>
  <cp:revision>1</cp:revision>
  <dcterms:created xsi:type="dcterms:W3CDTF">2011-11-02T10:44:00Z</dcterms:created>
  <dcterms:modified xsi:type="dcterms:W3CDTF">2011-11-02T10:45:00Z</dcterms:modified>
</cp:coreProperties>
</file>